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4C59730" w14:textId="77777777" w:rsidR="00B800E4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  <w:r w:rsidR="00E239C4">
              <w:rPr>
                <w:rStyle w:val="Styl1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67D192CF" w14:textId="6DFA0E5A" w:rsidR="00E239C4" w:rsidRDefault="00E239C4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</w:t>
            </w:r>
          </w:p>
          <w:p w14:paraId="7DD718E4" w14:textId="2D0575E7" w:rsidR="00E239C4" w:rsidRPr="00DB70D2" w:rsidRDefault="00E239C4" w:rsidP="00E72B87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     LAHKO VSI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041F7B4F" wp14:editId="4CB350E1">
                  <wp:extent cx="648001" cy="771901"/>
                  <wp:effectExtent l="0" t="0" r="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2" cy="77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79C38E5E" wp14:editId="5E39B7AA">
                  <wp:extent cx="1025558" cy="798549"/>
                  <wp:effectExtent l="0" t="0" r="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03" cy="79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747D6FD" wp14:editId="4A0F86C5">
                  <wp:extent cx="925095" cy="925095"/>
                  <wp:effectExtent l="0" t="0" r="0" b="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95" cy="9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140AAAFB" w:rsidR="00B800E4" w:rsidRPr="00B47077" w:rsidRDefault="00E239C4" w:rsidP="00E239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SKU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    <v:path arrowok="t"/>
                      <v:textbox>
                        <w:txbxContent>
                          <w:p w14:paraId="6E4F9DFA" w14:textId="140AAAFB" w:rsidR="00B800E4" w:rsidRPr="00B47077" w:rsidRDefault="00E239C4" w:rsidP="00E239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284D18C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613CCD9E" wp14:editId="74C44CAD">
                  <wp:extent cx="391494" cy="391494"/>
                  <wp:effectExtent l="0" t="0" r="0" b="0"/>
                  <wp:docPr id="13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94" cy="3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A17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75054904" wp14:editId="66CF131D">
                  <wp:extent cx="452120" cy="452120"/>
                  <wp:effectExtent l="0" t="0" r="0" b="508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eastAsia="sl-SI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</w:t>
            </w:r>
            <w:r>
              <w:rPr>
                <w:rFonts w:ascii="MS Gothic" w:eastAsia="MS Gothic" w:hAnsi="MS Gothic" w:hint="eastAsia"/>
                <w:noProof/>
                <w:color w:val="4A442A"/>
                <w:lang w:eastAsia="sl-SI"/>
              </w:rPr>
              <w:drawing>
                <wp:inline distT="0" distB="0" distL="0" distR="0" wp14:anchorId="63BEC365" wp14:editId="71DF7E18">
                  <wp:extent cx="442595" cy="471805"/>
                  <wp:effectExtent l="0" t="0" r="0" b="0"/>
                  <wp:docPr id="4" name="Picture 4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4A3F84FB" w:rsidR="00B800E4" w:rsidRPr="00E239C4" w:rsidRDefault="00B800E4" w:rsidP="005D74FD">
            <w:pPr>
              <w:spacing w:after="0" w:line="240" w:lineRule="auto"/>
              <w:rPr>
                <w:rStyle w:val="Styl1"/>
                <w:sz w:val="24"/>
                <w:szCs w:val="24"/>
              </w:rPr>
            </w:pPr>
            <w:r>
              <w:rPr>
                <w:rStyle w:val="Styl1"/>
              </w:rPr>
              <w:t xml:space="preserve">    </w:t>
            </w:r>
            <w:r w:rsidR="00E75C41" w:rsidRPr="00E239C4">
              <w:rPr>
                <w:rStyle w:val="Styl1"/>
                <w:sz w:val="24"/>
                <w:szCs w:val="24"/>
              </w:rPr>
              <w:t xml:space="preserve">Škatla presenečenja </w:t>
            </w:r>
            <w:r w:rsidRPr="00E239C4">
              <w:rPr>
                <w:rStyle w:val="Styl1"/>
                <w:sz w:val="24"/>
                <w:szCs w:val="24"/>
              </w:rPr>
              <w:t xml:space="preserve">       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758A7DA8" w14:textId="32530162" w:rsidR="00F32E4B" w:rsidRPr="00E239C4" w:rsidRDefault="00E75C41" w:rsidP="0078315F">
            <w:pPr>
              <w:spacing w:after="0" w:line="240" w:lineRule="auto"/>
              <w:rPr>
                <w:rStyle w:val="Styl1"/>
                <w:b w:val="0"/>
                <w:color w:val="auto"/>
                <w:sz w:val="24"/>
                <w:szCs w:val="24"/>
              </w:rPr>
            </w:pPr>
            <w:r w:rsidRPr="00E239C4">
              <w:rPr>
                <w:rStyle w:val="Styl1"/>
                <w:b w:val="0"/>
                <w:color w:val="auto"/>
                <w:sz w:val="24"/>
                <w:szCs w:val="24"/>
              </w:rPr>
              <w:t>Škatla kot motivacijski in metodični pripomoček pri pouku.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633EB80A" w:rsidR="00B800E4" w:rsidRPr="004529B0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cs-CZ" w:eastAsia="cs-CZ"/>
              </w:rPr>
            </w:pPr>
            <w:r w:rsidRPr="004529B0">
              <w:rPr>
                <w:b/>
                <w:noProof/>
                <w:sz w:val="20"/>
                <w:szCs w:val="20"/>
                <w:lang w:val="cs-CZ" w:eastAsia="cs-CZ"/>
              </w:rPr>
              <w:t>Čas</w:t>
            </w:r>
            <w:r w:rsidR="00B800E4" w:rsidRPr="004529B0">
              <w:rPr>
                <w:b/>
                <w:noProof/>
                <w:sz w:val="20"/>
                <w:szCs w:val="20"/>
                <w:lang w:val="cs-CZ" w:eastAsia="cs-CZ"/>
              </w:rPr>
              <w:t>:</w:t>
            </w:r>
            <w:r w:rsidR="00B800E4" w:rsidRPr="004529B0">
              <w:rPr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="00B800E4" w:rsidRPr="004529B0">
              <w:rPr>
                <w:b/>
                <w:noProof/>
                <w:sz w:val="20"/>
                <w:szCs w:val="20"/>
                <w:lang w:val="cs-CZ" w:eastAsia="cs-CZ"/>
              </w:rPr>
              <w:t xml:space="preserve"> </w:t>
            </w:r>
            <w:r w:rsidR="00E01E4D" w:rsidRPr="004529B0">
              <w:rPr>
                <w:b/>
                <w:noProof/>
                <w:sz w:val="20"/>
                <w:szCs w:val="20"/>
                <w:lang w:val="cs-CZ" w:eastAsia="cs-CZ"/>
              </w:rPr>
              <w:t>2 šolski uri (90 minut)</w:t>
            </w:r>
            <w:r w:rsidR="00B800E4" w:rsidRPr="004529B0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1F3B5A5A" w14:textId="145B7758" w:rsidR="00B800E4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Prepoznavanje močnih področij,</w:t>
            </w:r>
          </w:p>
          <w:p w14:paraId="4AA991B7" w14:textId="78433B75" w:rsidR="00E75C41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ustvarjalnosti,</w:t>
            </w:r>
          </w:p>
          <w:p w14:paraId="073E6EFD" w14:textId="1095BE00" w:rsidR="00E01E4D" w:rsidRPr="00E01E4D" w:rsidRDefault="00E75C41" w:rsidP="00E01E4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</w:t>
            </w:r>
            <w:r w:rsidR="00E01E4D">
              <w:rPr>
                <w:sz w:val="24"/>
                <w:szCs w:val="24"/>
              </w:rPr>
              <w:t>.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2D6B6755" w:rsidR="00B800E4" w:rsidRPr="00DB70D2" w:rsidRDefault="00B800E4" w:rsidP="00E72B8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1ACB72DB" w:rsidR="00B800E4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Škatla za čevlje , ki jo likovno sprem</w:t>
            </w:r>
            <w:r w:rsidR="00E01E4D">
              <w:rPr>
                <w:sz w:val="24"/>
                <w:szCs w:val="24"/>
              </w:rPr>
              <w:t>enimo v zanimivo, smešno škatlo že doma,</w:t>
            </w:r>
          </w:p>
          <w:p w14:paraId="2D21DBD2" w14:textId="744B78C7" w:rsidR="007B3B91" w:rsidRPr="004529B0" w:rsidRDefault="00E75C41" w:rsidP="004529B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realije, predmeti iz narave,</w:t>
            </w:r>
            <w:r w:rsidR="004529B0">
              <w:rPr>
                <w:sz w:val="24"/>
                <w:szCs w:val="24"/>
              </w:rPr>
              <w:t xml:space="preserve"> </w:t>
            </w:r>
            <w:r w:rsidR="00E01E4D" w:rsidRPr="004529B0">
              <w:rPr>
                <w:sz w:val="24"/>
                <w:szCs w:val="24"/>
              </w:rPr>
              <w:t>različni predmeti</w:t>
            </w:r>
            <w:r w:rsidR="007B3B91" w:rsidRPr="004529B0">
              <w:rPr>
                <w:sz w:val="24"/>
                <w:szCs w:val="24"/>
              </w:rPr>
              <w:t>, ki jih najdemo doma (volna, pokrovček</w:t>
            </w:r>
            <w:r w:rsidR="00E01E4D" w:rsidRPr="004529B0">
              <w:rPr>
                <w:sz w:val="24"/>
                <w:szCs w:val="24"/>
              </w:rPr>
              <w:t>, vezalka, kuhalnica</w:t>
            </w:r>
            <w:r w:rsidR="007B3B91" w:rsidRPr="004529B0">
              <w:rPr>
                <w:sz w:val="24"/>
                <w:szCs w:val="24"/>
              </w:rPr>
              <w:t>…),</w:t>
            </w:r>
          </w:p>
          <w:p w14:paraId="0B83FFBD" w14:textId="4EF5F9F3" w:rsidR="00AD5FE7" w:rsidRDefault="00E75C4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Ilustracije in besede na </w:t>
            </w:r>
            <w:r w:rsidR="004529B0">
              <w:rPr>
                <w:sz w:val="24"/>
                <w:szCs w:val="24"/>
              </w:rPr>
              <w:t xml:space="preserve">določeno </w:t>
            </w:r>
            <w:r>
              <w:rPr>
                <w:sz w:val="24"/>
                <w:szCs w:val="24"/>
              </w:rPr>
              <w:t xml:space="preserve">temo, </w:t>
            </w:r>
          </w:p>
          <w:p w14:paraId="48BEE796" w14:textId="1E79A32F" w:rsidR="007B3B91" w:rsidRPr="00E75C41" w:rsidRDefault="007B3B9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urejena peresnica, listi, karton</w:t>
            </w:r>
            <w:r w:rsidR="00E01E4D">
              <w:rPr>
                <w:sz w:val="24"/>
                <w:szCs w:val="24"/>
              </w:rPr>
              <w:t>i, škarje, lepilo…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61F69E5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42827140" w14:textId="185CC724" w:rsidR="007B3B91" w:rsidRPr="004529B0" w:rsidRDefault="004529B0" w:rsidP="004529B0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 xml:space="preserve">V lično </w:t>
            </w:r>
            <w:r w:rsidR="00E75C41" w:rsidRPr="00E239C4">
              <w:rPr>
                <w:rFonts w:asciiTheme="minorHAnsi" w:hAnsiTheme="minorHAnsi" w:cstheme="minorHAnsi"/>
                <w:lang w:val="sl-SI"/>
              </w:rPr>
              <w:t>predelamo</w:t>
            </w:r>
            <w:r>
              <w:rPr>
                <w:rFonts w:asciiTheme="minorHAnsi" w:hAnsiTheme="minorHAnsi" w:cstheme="minorHAnsi"/>
                <w:lang w:val="sl-SI"/>
              </w:rPr>
              <w:t xml:space="preserve"> in </w:t>
            </w:r>
            <w:r w:rsidRPr="00E239C4">
              <w:rPr>
                <w:rFonts w:asciiTheme="minorHAnsi" w:hAnsiTheme="minorHAnsi" w:cstheme="minorHAnsi"/>
                <w:lang w:val="sl-SI"/>
              </w:rPr>
              <w:t>zanimivo</w:t>
            </w:r>
            <w:r>
              <w:rPr>
                <w:rFonts w:asciiTheme="minorHAnsi" w:hAnsiTheme="minorHAnsi" w:cstheme="minorHAnsi"/>
                <w:lang w:val="sl-SI"/>
              </w:rPr>
              <w:t xml:space="preserve"> š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katlo za čevlje </w:t>
            </w:r>
            <w:r w:rsidR="007B3B91" w:rsidRPr="004529B0">
              <w:rPr>
                <w:rFonts w:asciiTheme="minorHAnsi" w:hAnsiTheme="minorHAnsi" w:cstheme="minorHAnsi"/>
                <w:lang w:val="sl-SI"/>
              </w:rPr>
              <w:t>skrijemo predmete, ilustracije, besede, pravljice, uganke, manjše športne rekvizite, igrače, volno…</w:t>
            </w:r>
          </w:p>
          <w:p w14:paraId="176CAACF" w14:textId="7D64DEE9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Vsak učenec izvleče svoj predmet, zatorej mora teh biti vsaj toliko</w:t>
            </w:r>
            <w:r w:rsidR="00E01E4D" w:rsidRPr="00E239C4">
              <w:rPr>
                <w:rFonts w:asciiTheme="minorHAnsi" w:hAnsiTheme="minorHAnsi" w:cstheme="minorHAnsi"/>
                <w:lang w:val="sl-SI"/>
              </w:rPr>
              <w:t xml:space="preserve">, </w:t>
            </w:r>
            <w:r w:rsidR="004529B0">
              <w:rPr>
                <w:rFonts w:asciiTheme="minorHAnsi" w:hAnsiTheme="minorHAnsi" w:cstheme="minorHAnsi"/>
                <w:lang w:val="sl-SI"/>
              </w:rPr>
              <w:t>kolikor je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 učencev v razredu.</w:t>
            </w:r>
          </w:p>
          <w:p w14:paraId="6B4E8EF7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Učenci imajo nekaj minut časa, da si predmete lahko med seboj zamenjajo, če želijo, a to storijo brez </w:t>
            </w:r>
            <w:r w:rsidRPr="004529B0">
              <w:rPr>
                <w:rFonts w:asciiTheme="minorHAnsi" w:hAnsiTheme="minorHAnsi" w:cstheme="minorHAnsi"/>
                <w:highlight w:val="yellow"/>
                <w:lang w:val="sl-SI"/>
              </w:rPr>
              <w:t>zahtevanja.</w:t>
            </w:r>
          </w:p>
          <w:p w14:paraId="479D4183" w14:textId="77777777" w:rsidR="00C03D19" w:rsidRPr="00E239C4" w:rsidRDefault="007B3B91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Nato učenci sedejo v skupine, postaje, glede na interese (likovno poustvarjanje, literarno poustvarjanje, glasbeno poustvar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janje, gledališko poustvarjanje, naravoslovna delavnica).</w:t>
            </w:r>
          </w:p>
          <w:p w14:paraId="02D40A22" w14:textId="084469D5" w:rsidR="00C03D19" w:rsidRPr="00E239C4" w:rsidRDefault="00E01E4D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Znotraj vsake delavnice sta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vprašanji: Kaj lahko s predmeti naredite? Kako boste predmete uporabili za vaše področje?</w:t>
            </w:r>
            <w:r w:rsidRPr="00E239C4">
              <w:rPr>
                <w:rFonts w:asciiTheme="minorHAnsi" w:hAnsiTheme="minorHAnsi" w:cstheme="minorHAnsi"/>
                <w:lang w:val="sl-SI"/>
              </w:rPr>
              <w:t>, i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 xml:space="preserve">n 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tudi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misel: VSE JE PRAV, NIČ NI NAROBE.</w:t>
            </w:r>
          </w:p>
          <w:p w14:paraId="09D11B96" w14:textId="77777777" w:rsidR="00C03D19" w:rsidRPr="00E239C4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Določimo čas, ki ga imajo skupine, da sestavijo nekaj zanimivega.</w:t>
            </w:r>
          </w:p>
          <w:p w14:paraId="5D47F67B" w14:textId="275AC2F9" w:rsidR="00C03D19" w:rsidRPr="00C03D19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Sledi predstavitev dela.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361BEFC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Spremembe</w:t>
            </w:r>
          </w:p>
          <w:p w14:paraId="145A77A7" w14:textId="2E06E0D6" w:rsidR="00DB70D2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0B2B6F80" w14:textId="37481447" w:rsidR="00B800E4" w:rsidRPr="00C03D19" w:rsidRDefault="00C03D19" w:rsidP="00C03D19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Škatlo lahko prilagajamo potrebam r</w:t>
            </w:r>
            <w:r w:rsidR="00E01E4D">
              <w:rPr>
                <w:sz w:val="24"/>
                <w:szCs w:val="24"/>
              </w:rPr>
              <w:t>azreda.  Lahko jo spremenimo v P</w:t>
            </w:r>
            <w:r>
              <w:rPr>
                <w:sz w:val="24"/>
                <w:szCs w:val="24"/>
              </w:rPr>
              <w:t xml:space="preserve">rijazno škatlo, s katero </w:t>
            </w:r>
            <w:r w:rsidR="00E01E4D">
              <w:rPr>
                <w:sz w:val="24"/>
                <w:szCs w:val="24"/>
              </w:rPr>
              <w:t xml:space="preserve">pomagamo učencem pri reševanju čustvenih težav. Škatla lahko postane Zmedena škatla, katere cilj je utrjevanje in preverjanje določene snovi, saj morajo narobe zapisane, sestavljene, rešene naloge pravilno </w:t>
            </w:r>
            <w:bookmarkStart w:id="0" w:name="_GoBack"/>
            <w:bookmarkEnd w:id="0"/>
            <w:r w:rsidR="00E01E4D">
              <w:rPr>
                <w:sz w:val="24"/>
                <w:szCs w:val="24"/>
              </w:rPr>
              <w:t>popraviti…možnosti je ogromno.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B800E4" w:rsidRPr="00012813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74349241" w14:textId="77777777" w:rsidR="004529B0" w:rsidRDefault="004529B0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Dejavnost primerna za starostno stopnjo učencev</w:t>
            </w:r>
          </w:p>
          <w:p w14:paraId="03896DFF" w14:textId="39C2287B" w:rsidR="004529B0" w:rsidRPr="000E653F" w:rsidRDefault="004529B0" w:rsidP="000E653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Zanimivi rekviziti</w:t>
            </w:r>
            <w:r w:rsidR="000E653F">
              <w:rPr>
                <w:sz w:val="24"/>
                <w:szCs w:val="24"/>
              </w:rPr>
              <w:t xml:space="preserve"> in </w:t>
            </w:r>
            <w:r w:rsidR="000E653F" w:rsidRPr="000E653F">
              <w:rPr>
                <w:sz w:val="24"/>
                <w:szCs w:val="24"/>
              </w:rPr>
              <w:t xml:space="preserve">primerna tematika, da </w:t>
            </w:r>
            <w:r w:rsidR="000E653F" w:rsidRPr="000E653F">
              <w:rPr>
                <w:sz w:val="24"/>
                <w:szCs w:val="24"/>
                <w:highlight w:val="yellow"/>
              </w:rPr>
              <w:t>pri dejavnosti uživajo, s</w:t>
            </w:r>
            <w:r w:rsidR="000E653F">
              <w:rPr>
                <w:sz w:val="24"/>
                <w:szCs w:val="24"/>
                <w:highlight w:val="yellow"/>
              </w:rPr>
              <w:t xml:space="preserve">e </w:t>
            </w:r>
            <w:r w:rsidR="000E653F" w:rsidRPr="000E653F">
              <w:rPr>
                <w:sz w:val="24"/>
                <w:szCs w:val="24"/>
                <w:highlight w:val="yellow"/>
              </w:rPr>
              <w:t>sproščajo, najdejo svoje zadovoljstvo, rastejo na samopodobi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F32E4B" w:rsidRDefault="00DB70D2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eastAsia="sl-SI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35493E2B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škatlo pospravimo več predmetov, da bomo lahko zaposlili tudi take učence, ki v tistem hipu nimajo želje po sodelovanju. Taki bodo vsekakor potrebovali naše usmerjanje in spodbudo.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42C805FC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EB8184" w14:textId="6DA0EE9D" w:rsidR="008B5060" w:rsidRDefault="000465C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1807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<o:lock v:ext="edit" aspectratio="t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FE31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3CC3" w14:textId="77777777" w:rsidR="00115240" w:rsidRDefault="00115240" w:rsidP="00001C39">
      <w:pPr>
        <w:spacing w:after="0" w:line="240" w:lineRule="auto"/>
      </w:pPr>
      <w:r>
        <w:separator/>
      </w:r>
    </w:p>
  </w:endnote>
  <w:endnote w:type="continuationSeparator" w:id="0">
    <w:p w14:paraId="55FFAA1C" w14:textId="77777777" w:rsidR="00115240" w:rsidRDefault="00115240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7785" w14:textId="77777777" w:rsidR="00115240" w:rsidRDefault="00115240" w:rsidP="00001C39">
      <w:pPr>
        <w:spacing w:after="0" w:line="240" w:lineRule="auto"/>
      </w:pPr>
      <w:r>
        <w:separator/>
      </w:r>
    </w:p>
  </w:footnote>
  <w:footnote w:type="continuationSeparator" w:id="0">
    <w:p w14:paraId="49E1DABB" w14:textId="77777777" w:rsidR="00115240" w:rsidRDefault="00115240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FA"/>
    <w:multiLevelType w:val="hybridMultilevel"/>
    <w:tmpl w:val="5114C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23"/>
    <w:multiLevelType w:val="hybridMultilevel"/>
    <w:tmpl w:val="DF6A6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017F"/>
    <w:multiLevelType w:val="hybridMultilevel"/>
    <w:tmpl w:val="9CC0F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437E"/>
    <w:multiLevelType w:val="hybridMultilevel"/>
    <w:tmpl w:val="0AA47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068B"/>
    <w:rsid w:val="000C27CA"/>
    <w:rsid w:val="000D40E8"/>
    <w:rsid w:val="000E158B"/>
    <w:rsid w:val="000E653F"/>
    <w:rsid w:val="000E79A6"/>
    <w:rsid w:val="00115240"/>
    <w:rsid w:val="00122A17"/>
    <w:rsid w:val="00131F9B"/>
    <w:rsid w:val="00134BCA"/>
    <w:rsid w:val="00143C8F"/>
    <w:rsid w:val="00185D4E"/>
    <w:rsid w:val="001E361B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529B0"/>
    <w:rsid w:val="0046343E"/>
    <w:rsid w:val="00480C1B"/>
    <w:rsid w:val="004B22B4"/>
    <w:rsid w:val="004C2413"/>
    <w:rsid w:val="004D4906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53692"/>
    <w:rsid w:val="0067627D"/>
    <w:rsid w:val="00677EFC"/>
    <w:rsid w:val="00725394"/>
    <w:rsid w:val="0078315F"/>
    <w:rsid w:val="007A451B"/>
    <w:rsid w:val="007B3B91"/>
    <w:rsid w:val="007C6F89"/>
    <w:rsid w:val="007C78E2"/>
    <w:rsid w:val="007F784D"/>
    <w:rsid w:val="00811F30"/>
    <w:rsid w:val="00821E6C"/>
    <w:rsid w:val="00872A16"/>
    <w:rsid w:val="008B5060"/>
    <w:rsid w:val="008D168B"/>
    <w:rsid w:val="008D4753"/>
    <w:rsid w:val="008F3FA0"/>
    <w:rsid w:val="00941C3C"/>
    <w:rsid w:val="009549CD"/>
    <w:rsid w:val="00973B1C"/>
    <w:rsid w:val="00974BBA"/>
    <w:rsid w:val="00990929"/>
    <w:rsid w:val="00991B5C"/>
    <w:rsid w:val="009C736A"/>
    <w:rsid w:val="009E03B1"/>
    <w:rsid w:val="00A843CB"/>
    <w:rsid w:val="00A85808"/>
    <w:rsid w:val="00AA6190"/>
    <w:rsid w:val="00AD5FE7"/>
    <w:rsid w:val="00B1100A"/>
    <w:rsid w:val="00B47077"/>
    <w:rsid w:val="00B800E4"/>
    <w:rsid w:val="00C03D19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070EC"/>
    <w:rsid w:val="00D535C2"/>
    <w:rsid w:val="00D85892"/>
    <w:rsid w:val="00D879C5"/>
    <w:rsid w:val="00DB0433"/>
    <w:rsid w:val="00DB3AEC"/>
    <w:rsid w:val="00DB70D2"/>
    <w:rsid w:val="00DE0D46"/>
    <w:rsid w:val="00DF3A3C"/>
    <w:rsid w:val="00E00BF8"/>
    <w:rsid w:val="00E01E4D"/>
    <w:rsid w:val="00E239C4"/>
    <w:rsid w:val="00E25697"/>
    <w:rsid w:val="00E44341"/>
    <w:rsid w:val="00E50955"/>
    <w:rsid w:val="00E72B87"/>
    <w:rsid w:val="00E75C41"/>
    <w:rsid w:val="00E82431"/>
    <w:rsid w:val="00EB4150"/>
    <w:rsid w:val="00EC1929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6E526"/>
  <w15:docId w15:val="{A7D55806-86C4-4C3F-8EAE-7C4BE8D4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>Hewlett-Packard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2017-06-30T04:50:00Z</dcterms:created>
  <dcterms:modified xsi:type="dcterms:W3CDTF">2017-06-30T04:50:00Z</dcterms:modified>
</cp:coreProperties>
</file>